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mfortaa" w:hAnsi="Comfortaa" w:eastAsia="Comfortaa" w:cs="Comfortaa"/>
          <w:sz w:val="32"/>
          <w:szCs w:val="32"/>
        </w:rPr>
      </w:pPr>
      <w:r>
        <w:rPr>
          <w:rFonts w:eastAsia="Comfortaa" w:cs="Comfortaa" w:ascii="Comfortaa" w:hAnsi="Comfortaa"/>
          <w:sz w:val="32"/>
          <w:szCs w:val="32"/>
        </w:rPr>
        <w:drawing>
          <wp:anchor behindDoc="0" distT="114300" distB="114300" distL="114300" distR="114300" simplePos="0" locked="0" layoutInCell="0" allowOverlap="1" relativeHeight="2">
            <wp:simplePos x="0" y="0"/>
            <wp:positionH relativeFrom="margin">
              <wp:posOffset>-95250</wp:posOffset>
            </wp:positionH>
            <wp:positionV relativeFrom="margin">
              <wp:posOffset>-152400</wp:posOffset>
            </wp:positionV>
            <wp:extent cx="1321435" cy="139065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omfortaa" w:hAnsi="Comfortaa" w:eastAsia="Comfortaa" w:cs="Comfortaa"/>
          <w:sz w:val="32"/>
          <w:szCs w:val="32"/>
        </w:rPr>
      </w:pPr>
      <w:r>
        <w:rPr>
          <w:rFonts w:eastAsia="Comfortaa" w:cs="Comfortaa" w:ascii="Comfortaa" w:hAnsi="Comfortaa"/>
          <w:sz w:val="32"/>
          <w:szCs w:val="32"/>
        </w:rPr>
      </w:r>
    </w:p>
    <w:p>
      <w:pPr>
        <w:pStyle w:val="Normal"/>
        <w:rPr>
          <w:rFonts w:ascii="Comfortaa" w:hAnsi="Comfortaa" w:eastAsia="Comfortaa" w:cs="Comfortaa"/>
          <w:sz w:val="32"/>
          <w:szCs w:val="32"/>
        </w:rPr>
      </w:pPr>
      <w:r>
        <w:rPr>
          <w:rFonts w:eastAsia="Comfortaa" w:cs="Comfortaa" w:ascii="Comfortaa" w:hAnsi="Comfortaa"/>
          <w:sz w:val="32"/>
          <w:szCs w:val="32"/>
        </w:rPr>
        <w:t>DESIDERO SOSTENERE L’ASSOCIAZIONE</w:t>
      </w:r>
    </w:p>
    <w:p>
      <w:pPr>
        <w:pStyle w:val="Normal"/>
        <w:rPr>
          <w:rFonts w:ascii="Comfortaa" w:hAnsi="Comfortaa" w:eastAsia="Comfortaa" w:cs="Comfortaa"/>
          <w:b/>
          <w:b/>
          <w:sz w:val="36"/>
          <w:szCs w:val="36"/>
        </w:rPr>
      </w:pPr>
      <w:r>
        <w:rPr>
          <w:rFonts w:eastAsia="Comfortaa" w:cs="Comfortaa" w:ascii="Comfortaa" w:hAnsi="Comfortaa"/>
          <w:b/>
          <w:sz w:val="36"/>
          <w:szCs w:val="36"/>
        </w:rPr>
        <w:t>AMICI DI PALAZZO COLLICOLA</w:t>
      </w:r>
    </w:p>
    <w:p>
      <w:pPr>
        <w:pStyle w:val="Normal"/>
        <w:ind w:left="720" w:hanging="0"/>
        <w:rPr>
          <w:rFonts w:ascii="Comfortaa" w:hAnsi="Comfortaa" w:eastAsia="Comfortaa" w:cs="Comfortaa"/>
        </w:rPr>
      </w:pPr>
      <w:r>
        <w:rPr>
          <w:rFonts w:eastAsia="Comfortaa" w:cs="Comfortaa" w:ascii="Comfortaa" w:hAnsi="Comfortaa"/>
        </w:rPr>
      </w:r>
    </w:p>
    <w:p>
      <w:pPr>
        <w:pStyle w:val="Normal"/>
        <w:rPr>
          <w:rFonts w:ascii="Comfortaa" w:hAnsi="Comfortaa" w:eastAsia="Comfortaa" w:cs="Comfortaa"/>
        </w:rPr>
      </w:pPr>
      <w:r>
        <w:rPr>
          <w:rFonts w:eastAsia="Comfortaa" w:cs="Comfortaa" w:ascii="Comfortaa" w:hAnsi="Comfortaa"/>
        </w:rPr>
      </w:r>
    </w:p>
    <w:p>
      <w:pPr>
        <w:pStyle w:val="Normal"/>
        <w:ind w:left="720" w:hanging="0"/>
        <w:rPr>
          <w:rFonts w:ascii="Comfortaa" w:hAnsi="Comfortaa" w:eastAsia="Comfortaa" w:cs="Comfortaa"/>
        </w:rPr>
      </w:pPr>
      <w:r>
        <w:rPr>
          <w:rFonts w:eastAsia="Comfortaa" w:cs="Comfortaa" w:ascii="Comfortaa" w:hAnsi="Comfortaa"/>
          <w:b/>
        </w:rPr>
        <w:t>Individual Membership Fees:</w:t>
      </w:r>
    </w:p>
    <w:p>
      <w:pPr>
        <w:pStyle w:val="Normal"/>
        <w:ind w:left="720" w:hanging="0"/>
        <w:rPr>
          <w:rFonts w:ascii="Comfortaa" w:hAnsi="Comfortaa" w:eastAsia="Comfortaa" w:cs="Comfortaa"/>
          <w:sz w:val="16"/>
          <w:szCs w:val="16"/>
        </w:rPr>
      </w:pPr>
      <w:r>
        <w:rPr>
          <w:rFonts w:eastAsia="Comfortaa" w:cs="Comfortaa" w:ascii="Comfortaa" w:hAnsi="Comfortaa"/>
          <w:sz w:val="16"/>
          <w:szCs w:val="16"/>
        </w:rPr>
      </w:r>
    </w:p>
    <w:p>
      <w:pPr>
        <w:pStyle w:val="Normal"/>
        <w:numPr>
          <w:ilvl w:val="0"/>
          <w:numId w:val="1"/>
        </w:numPr>
        <w:ind w:left="1440" w:hanging="306"/>
        <w:rPr>
          <w:rFonts w:ascii="Comfortaa" w:hAnsi="Comfortaa" w:eastAsia="Comfortaa" w:cs="Comfortaa"/>
          <w:lang w:val="en-US"/>
        </w:rPr>
      </w:pPr>
      <w:r>
        <w:rPr>
          <w:rFonts w:eastAsia="Comfortaa" w:cs="Comfortaa" w:ascii="Comfortaa" w:hAnsi="Comfortaa"/>
          <w:b/>
          <w:lang w:val="en-US"/>
        </w:rPr>
        <w:t>Junior Ordinary Member</w:t>
      </w:r>
      <w:r>
        <w:rPr>
          <w:rFonts w:eastAsia="Comfortaa" w:cs="Comfortaa" w:ascii="Comfortaa" w:hAnsi="Comfortaa"/>
          <w:lang w:val="en-US"/>
        </w:rPr>
        <w:t xml:space="preserve"> (under 30)  invitation  to previews for 2 people</w:t>
      </w:r>
    </w:p>
    <w:p>
      <w:pPr>
        <w:pStyle w:val="Normal"/>
        <w:ind w:left="1440" w:hanging="0"/>
        <w:rPr>
          <w:rFonts w:ascii="Comfortaa" w:hAnsi="Comfortaa" w:eastAsia="Comfortaa" w:cs="Comfortaa"/>
          <w:sz w:val="20"/>
          <w:szCs w:val="20"/>
        </w:rPr>
      </w:pPr>
      <w:r>
        <w:rPr>
          <w:rFonts w:eastAsia="Comfortaa" w:cs="Comfortaa" w:ascii="Comfortaa" w:hAnsi="Comfortaa"/>
          <w:sz w:val="20"/>
          <w:szCs w:val="20"/>
        </w:rPr>
        <w:t xml:space="preserve">€ </w:t>
      </w:r>
      <w:r>
        <w:rPr>
          <w:rFonts w:eastAsia="Comfortaa" w:cs="Comfortaa" w:ascii="Comfortaa" w:hAnsi="Comfortaa"/>
          <w:sz w:val="20"/>
          <w:szCs w:val="20"/>
        </w:rPr>
        <w:t>25</w:t>
      </w:r>
    </w:p>
    <w:p>
      <w:pPr>
        <w:pStyle w:val="ListParagraph"/>
        <w:numPr>
          <w:ilvl w:val="1"/>
          <w:numId w:val="1"/>
        </w:numPr>
        <w:ind w:left="1440" w:hanging="306"/>
        <w:rPr>
          <w:rFonts w:ascii="Comfortaa" w:hAnsi="Comfortaa" w:eastAsia="Comfortaa" w:cs="Comfortaa"/>
          <w:b/>
          <w:b/>
          <w:lang w:val="en-US"/>
        </w:rPr>
      </w:pPr>
      <w:r>
        <w:rPr>
          <w:rFonts w:eastAsia="Comfortaa" w:cs="Comfortaa" w:ascii="Comfortaa" w:hAnsi="Comfortaa"/>
          <w:b/>
          <w:lang w:val="en-US"/>
        </w:rPr>
        <w:t>Ordinary Member</w:t>
      </w:r>
      <w:r>
        <w:rPr>
          <w:rFonts w:eastAsia="Comfortaa" w:cs="Comfortaa" w:ascii="Comfortaa" w:hAnsi="Comfortaa"/>
          <w:lang w:val="en-US"/>
        </w:rPr>
        <w:t xml:space="preserve"> invitation to previews for 2 people</w:t>
      </w:r>
    </w:p>
    <w:p>
      <w:pPr>
        <w:pStyle w:val="Normal"/>
        <w:ind w:left="1440" w:hanging="0"/>
        <w:rPr>
          <w:rFonts w:ascii="Comfortaa" w:hAnsi="Comfortaa" w:eastAsia="Comfortaa" w:cs="Comfortaa"/>
          <w:sz w:val="20"/>
          <w:szCs w:val="20"/>
        </w:rPr>
      </w:pPr>
      <w:r>
        <w:rPr>
          <w:rFonts w:eastAsia="Comfortaa" w:cs="Comfortaa" w:ascii="Comfortaa" w:hAnsi="Comfortaa"/>
          <w:sz w:val="20"/>
          <w:szCs w:val="20"/>
        </w:rPr>
        <w:t xml:space="preserve">€ </w:t>
      </w:r>
      <w:r>
        <w:rPr>
          <w:rFonts w:eastAsia="Comfortaa" w:cs="Comfortaa" w:ascii="Comfortaa" w:hAnsi="Comfortaa"/>
          <w:sz w:val="20"/>
          <w:szCs w:val="20"/>
        </w:rPr>
        <w:t>60</w:t>
      </w:r>
    </w:p>
    <w:p>
      <w:pPr>
        <w:pStyle w:val="Normal"/>
        <w:numPr>
          <w:ilvl w:val="0"/>
          <w:numId w:val="2"/>
        </w:numPr>
        <w:ind w:left="1440" w:hanging="306"/>
        <w:rPr>
          <w:rFonts w:ascii="Comfortaa" w:hAnsi="Comfortaa" w:eastAsia="Comfortaa" w:cs="Comfortaa"/>
          <w:lang w:val="en-US"/>
        </w:rPr>
      </w:pPr>
      <w:r>
        <w:rPr>
          <w:rFonts w:eastAsia="Comfortaa" w:cs="Comfortaa" w:ascii="Comfortaa" w:hAnsi="Comfortaa"/>
          <w:b/>
          <w:lang w:val="en-US"/>
        </w:rPr>
        <w:t>Plus Member</w:t>
      </w:r>
      <w:r>
        <w:rPr>
          <w:rFonts w:eastAsia="Comfortaa" w:cs="Comfortaa" w:ascii="Comfortaa" w:hAnsi="Comfortaa"/>
          <w:lang w:val="en-US"/>
        </w:rPr>
        <w:t xml:space="preserve"> </w:t>
      </w:r>
      <w:r>
        <w:rPr>
          <w:rStyle w:val="Strong"/>
          <w:lang w:val="en-US"/>
        </w:rPr>
        <w:t>+</w:t>
      </w:r>
      <w:r>
        <w:rPr>
          <w:rFonts w:eastAsia="Comfortaa" w:cs="Comfortaa" w:ascii="Comfortaa" w:hAnsi="Comfortaa"/>
          <w:lang w:val="en-US"/>
        </w:rPr>
        <w:t xml:space="preserve"> copy of the exhibition catalog</w:t>
      </w:r>
    </w:p>
    <w:p>
      <w:pPr>
        <w:pStyle w:val="Normal"/>
        <w:ind w:left="1440" w:hanging="0"/>
        <w:rPr>
          <w:rFonts w:ascii="Comfortaa" w:hAnsi="Comfortaa" w:eastAsia="Comfortaa" w:cs="Comfortaa"/>
          <w:sz w:val="20"/>
          <w:szCs w:val="20"/>
        </w:rPr>
      </w:pPr>
      <w:r>
        <w:rPr>
          <w:rFonts w:eastAsia="Comfortaa" w:cs="Comfortaa" w:ascii="Comfortaa" w:hAnsi="Comfortaa"/>
          <w:sz w:val="20"/>
          <w:szCs w:val="20"/>
        </w:rPr>
        <w:t xml:space="preserve">€ </w:t>
      </w:r>
      <w:r>
        <w:rPr>
          <w:rFonts w:eastAsia="Comfortaa" w:cs="Comfortaa" w:ascii="Comfortaa" w:hAnsi="Comfortaa"/>
          <w:sz w:val="20"/>
          <w:szCs w:val="20"/>
        </w:rPr>
        <w:t>100</w:t>
      </w:r>
    </w:p>
    <w:p>
      <w:pPr>
        <w:pStyle w:val="ListParagraph"/>
        <w:numPr>
          <w:ilvl w:val="0"/>
          <w:numId w:val="1"/>
        </w:numPr>
        <w:ind w:left="1418" w:hanging="284"/>
        <w:rPr>
          <w:rFonts w:ascii="Comfortaa" w:hAnsi="Comfortaa" w:eastAsia="Comfortaa" w:cs="Comfortaa"/>
          <w:sz w:val="20"/>
          <w:szCs w:val="20"/>
          <w:lang w:val="en-US"/>
        </w:rPr>
      </w:pPr>
      <w:r>
        <w:rPr>
          <w:rFonts w:eastAsia="Comfortaa" w:cs="Comfortaa" w:ascii="Comfortaa" w:hAnsi="Comfortaa"/>
          <w:b/>
          <w:lang w:val="en-US"/>
        </w:rPr>
        <w:t>Special Member</w:t>
      </w:r>
      <w:r>
        <w:rPr>
          <w:rFonts w:eastAsia="Comfortaa" w:cs="Comfortaa" w:ascii="Comfortaa" w:hAnsi="Comfortaa"/>
          <w:sz w:val="20"/>
          <w:szCs w:val="20"/>
          <w:lang w:val="en-US"/>
        </w:rPr>
        <w:t xml:space="preserve"> </w:t>
      </w:r>
      <w:r>
        <w:rPr>
          <w:rStyle w:val="Strong"/>
          <w:lang w:val="en-US"/>
        </w:rPr>
        <w:t>+</w:t>
      </w:r>
      <w:r>
        <w:rPr>
          <w:rFonts w:eastAsia="Comfortaa" w:cs="Comfortaa" w:ascii="Comfortaa" w:hAnsi="Comfortaa"/>
          <w:lang w:val="en-US"/>
        </w:rPr>
        <w:t xml:space="preserve"> ad hoc guided tour with director and artists – bookshop discount</w:t>
      </w:r>
    </w:p>
    <w:p>
      <w:pPr>
        <w:pStyle w:val="Normal"/>
        <w:ind w:left="1418" w:hanging="0"/>
        <w:rPr>
          <w:rFonts w:ascii="Comfortaa" w:hAnsi="Comfortaa" w:eastAsia="Comfortaa" w:cs="Comfortaa"/>
          <w:sz w:val="20"/>
          <w:szCs w:val="20"/>
        </w:rPr>
      </w:pPr>
      <w:r>
        <w:rPr>
          <w:rFonts w:eastAsia="Comfortaa" w:cs="Comfortaa" w:ascii="Comfortaa" w:hAnsi="Comfortaa"/>
          <w:sz w:val="20"/>
          <w:szCs w:val="20"/>
        </w:rPr>
        <w:t xml:space="preserve">€ </w:t>
      </w:r>
      <w:r>
        <w:rPr>
          <w:rFonts w:eastAsia="Comfortaa" w:cs="Comfortaa" w:ascii="Comfortaa" w:hAnsi="Comfortaa"/>
          <w:sz w:val="20"/>
          <w:szCs w:val="20"/>
        </w:rPr>
        <w:t>250</w:t>
      </w:r>
    </w:p>
    <w:p>
      <w:pPr>
        <w:pStyle w:val="ListParagraph"/>
        <w:numPr>
          <w:ilvl w:val="0"/>
          <w:numId w:val="1"/>
        </w:numPr>
        <w:ind w:left="1418" w:hanging="284"/>
        <w:rPr>
          <w:rFonts w:ascii="Comfortaa" w:hAnsi="Comfortaa" w:eastAsia="Comfortaa" w:cs="Comfortaa"/>
          <w:lang w:val="en-US"/>
        </w:rPr>
      </w:pPr>
      <w:r>
        <w:rPr>
          <w:rFonts w:eastAsia="Comfortaa" w:cs="Comfortaa" w:ascii="Comfortaa" w:hAnsi="Comfortaa"/>
          <w:b/>
          <w:lang w:val="en-US"/>
        </w:rPr>
        <w:t xml:space="preserve">Special Plus Member </w:t>
      </w:r>
      <w:r>
        <w:rPr>
          <w:rStyle w:val="Strong"/>
          <w:lang w:val="en-US"/>
        </w:rPr>
        <w:t>+</w:t>
      </w:r>
      <w:r>
        <w:rPr>
          <w:rFonts w:eastAsia="Comfortaa" w:cs="Comfortaa" w:ascii="Comfortaa" w:hAnsi="Comfortaa"/>
          <w:lang w:val="en-US"/>
        </w:rPr>
        <w:t xml:space="preserve"> aperitifs with the artists on the occasion of the  inauguration of exhibitions – visit to artists’ and collectors’ studios</w:t>
      </w:r>
    </w:p>
    <w:p>
      <w:pPr>
        <w:pStyle w:val="ListParagraph"/>
        <w:ind w:left="1418" w:hanging="0"/>
        <w:rPr>
          <w:rFonts w:ascii="Comfortaa" w:hAnsi="Comfortaa" w:eastAsia="Comfortaa" w:cs="Comfortaa"/>
          <w:sz w:val="20"/>
          <w:szCs w:val="20"/>
        </w:rPr>
      </w:pPr>
      <w:r>
        <w:rPr>
          <w:rFonts w:eastAsia="Comfortaa" w:cs="Comfortaa" w:ascii="Comfortaa" w:hAnsi="Comfortaa"/>
          <w:sz w:val="20"/>
          <w:szCs w:val="20"/>
        </w:rPr>
        <w:t xml:space="preserve">€ </w:t>
      </w:r>
      <w:r>
        <w:rPr>
          <w:rFonts w:eastAsia="Comfortaa" w:cs="Comfortaa" w:ascii="Comfortaa" w:hAnsi="Comfortaa"/>
          <w:sz w:val="20"/>
          <w:szCs w:val="20"/>
        </w:rPr>
        <w:t>500</w:t>
      </w:r>
    </w:p>
    <w:p>
      <w:pPr>
        <w:pStyle w:val="ListParagraph"/>
        <w:ind w:left="1418" w:hanging="284"/>
        <w:rPr>
          <w:rFonts w:ascii="Comfortaa" w:hAnsi="Comfortaa" w:eastAsia="Comfortaa" w:cs="Comfortaa"/>
          <w:b/>
          <w:b/>
        </w:rPr>
      </w:pPr>
      <w:r>
        <w:rPr>
          <w:rFonts w:eastAsia="Comfortaa" w:cs="Comfortaa" w:ascii="Comfortaa" w:hAnsi="Comfortaa"/>
          <w:b/>
        </w:rPr>
        <w:t>Company Fees:</w:t>
      </w:r>
    </w:p>
    <w:p>
      <w:pPr>
        <w:pStyle w:val="ListParagraph"/>
        <w:numPr>
          <w:ilvl w:val="0"/>
          <w:numId w:val="1"/>
        </w:numPr>
        <w:ind w:left="1418" w:hanging="284"/>
        <w:rPr>
          <w:rFonts w:ascii="Comfortaa" w:hAnsi="Comfortaa" w:eastAsia="Comfortaa" w:cs="Comfortaa"/>
          <w:b/>
          <w:b/>
          <w:lang w:val="en-US"/>
        </w:rPr>
      </w:pPr>
      <w:r>
        <w:rPr>
          <w:rFonts w:eastAsia="Comfortaa" w:cs="Comfortaa" w:ascii="Comfortaa" w:hAnsi="Comfortaa"/>
          <w:b/>
          <w:lang w:val="en-US"/>
        </w:rPr>
        <w:t xml:space="preserve">Guest </w:t>
      </w:r>
      <w:r>
        <w:rPr>
          <w:rFonts w:eastAsia="Comfortaa" w:cs="Comfortaa" w:ascii="Comfortaa" w:hAnsi="Comfortaa"/>
          <w:lang w:val="en-US"/>
        </w:rPr>
        <w:t xml:space="preserve">€ 1000 </w:t>
      </w:r>
      <w:r>
        <w:rPr>
          <w:rStyle w:val="Strong"/>
          <w:lang w:val="en-US"/>
        </w:rPr>
        <w:t>+</w:t>
      </w:r>
      <w:r>
        <w:rPr>
          <w:rFonts w:eastAsia="Comfortaa" w:cs="Comfortaa" w:ascii="Comfortaa" w:hAnsi="Comfortaa"/>
          <w:lang w:val="en-US"/>
        </w:rPr>
        <w:t xml:space="preserve"> special events that can be organized during closing times for corporate guests, special guests</w:t>
      </w:r>
    </w:p>
    <w:p>
      <w:pPr>
        <w:pStyle w:val="ListParagraph"/>
        <w:numPr>
          <w:ilvl w:val="0"/>
          <w:numId w:val="1"/>
        </w:numPr>
        <w:ind w:left="1418" w:hanging="284"/>
        <w:rPr>
          <w:rFonts w:ascii="Comfortaa" w:hAnsi="Comfortaa" w:eastAsia="Comfortaa" w:cs="Comfortaa"/>
          <w:b/>
          <w:b/>
          <w:lang w:val="en-US"/>
        </w:rPr>
      </w:pPr>
      <w:r>
        <w:rPr>
          <w:rFonts w:eastAsia="Comfortaa" w:cs="Comfortaa" w:ascii="Comfortaa" w:hAnsi="Comfortaa"/>
          <w:b/>
          <w:lang w:val="en-US"/>
        </w:rPr>
        <w:t xml:space="preserve">Sponsors </w:t>
      </w:r>
      <w:r>
        <w:rPr>
          <w:rFonts w:eastAsia="Comfortaa" w:cs="Comfortaa" w:ascii="Comfortaa" w:hAnsi="Comfortaa"/>
          <w:lang w:val="en-US"/>
        </w:rPr>
        <w:t xml:space="preserve">€ 2000 </w:t>
      </w:r>
      <w:r>
        <w:rPr>
          <w:rStyle w:val="Strong"/>
          <w:lang w:val="en-US"/>
        </w:rPr>
        <w:t>+</w:t>
      </w:r>
      <w:r>
        <w:rPr>
          <w:rFonts w:eastAsia="Comfortaa" w:cs="Comfortaa" w:ascii="Comfortaa" w:hAnsi="Comfortaa"/>
          <w:lang w:val="en-US"/>
        </w:rPr>
        <w:t xml:space="preserve"> possibility to appear as official sponsor of the initiatives of Palazzo Collicola in catalogs, press, etc. Copies of limited edition works, signed by the artists. </w:t>
      </w:r>
    </w:p>
    <w:p>
      <w:pPr>
        <w:pStyle w:val="ListParagraph"/>
        <w:ind w:left="1418" w:hanging="0"/>
        <w:jc w:val="both"/>
        <w:rPr>
          <w:rFonts w:ascii="Comfortaa" w:hAnsi="Comfortaa" w:eastAsia="Comfortaa" w:cs="Comfortaa"/>
          <w:b/>
          <w:b/>
          <w:lang w:val="en-US"/>
        </w:rPr>
      </w:pPr>
      <w:r>
        <w:rPr>
          <w:rFonts w:eastAsia="Comfortaa" w:cs="Comfortaa" w:ascii="Comfortaa" w:hAnsi="Comfortaa"/>
          <w:b/>
          <w:lang w:val="en-US"/>
        </w:rPr>
      </w:r>
    </w:p>
    <w:p>
      <w:pPr>
        <w:pStyle w:val="ListParagraph"/>
        <w:ind w:left="1418" w:hanging="0"/>
        <w:jc w:val="both"/>
        <w:rPr>
          <w:rFonts w:ascii="Comfortaa" w:hAnsi="Comfortaa" w:eastAsia="Comfortaa" w:cs="Comfortaa"/>
          <w:lang w:val="en-US"/>
        </w:rPr>
      </w:pPr>
      <w:r>
        <w:rPr>
          <w:rFonts w:eastAsia="Comfortaa" w:cs="Comfortaa" w:ascii="Comfortaa" w:hAnsi="Comfortaa"/>
          <w:b/>
          <w:lang w:val="en-US"/>
        </w:rPr>
        <w:t xml:space="preserve">P.S.: the </w:t>
      </w:r>
      <w:r>
        <w:rPr>
          <w:rStyle w:val="Strong"/>
          <w:lang w:val="en-US"/>
        </w:rPr>
        <w:t>+</w:t>
      </w:r>
      <w:r>
        <w:rPr>
          <w:rFonts w:eastAsia="Comfortaa" w:cs="Comfortaa" w:ascii="Comfortaa" w:hAnsi="Comfortaa"/>
          <w:lang w:val="en-US"/>
        </w:rPr>
        <w:t xml:space="preserve"> means comprising everything included in the previous offer</w:t>
      </w:r>
    </w:p>
    <w:p>
      <w:pPr>
        <w:pStyle w:val="Normal"/>
        <w:widowControl w:val="false"/>
        <w:rPr>
          <w:rFonts w:ascii="Comfortaa" w:hAnsi="Comfortaa" w:eastAsia="Comfortaa" w:cs="Comfortaa"/>
          <w:sz w:val="16"/>
          <w:szCs w:val="16"/>
          <w:lang w:val="en-US"/>
        </w:rPr>
      </w:pPr>
      <w:r>
        <w:rPr>
          <w:rFonts w:eastAsia="Comfortaa" w:cs="Comfortaa" w:ascii="Comfortaa" w:hAnsi="Comfortaa"/>
          <w:sz w:val="16"/>
          <w:szCs w:val="16"/>
          <w:lang w:val="en-US"/>
        </w:rPr>
      </w:r>
    </w:p>
    <w:p>
      <w:pPr>
        <w:pStyle w:val="Normal"/>
        <w:widowControl w:val="false"/>
        <w:ind w:left="720" w:hanging="0"/>
        <w:rPr>
          <w:rFonts w:ascii="Comfortaa" w:hAnsi="Comfortaa" w:eastAsia="Comfortaa" w:cs="Comfortaa"/>
          <w:sz w:val="16"/>
          <w:szCs w:val="16"/>
          <w:lang w:val="en-US"/>
        </w:rPr>
      </w:pPr>
      <w:r>
        <w:rPr>
          <w:rFonts w:eastAsia="Comfortaa" w:cs="Comfortaa" w:ascii="Comfortaa" w:hAnsi="Comfortaa"/>
          <w:sz w:val="16"/>
          <w:szCs w:val="16"/>
          <w:lang w:val="en-US"/>
        </w:rPr>
      </w:r>
    </w:p>
    <w:p>
      <w:pPr>
        <w:pStyle w:val="Normal"/>
        <w:widowControl w:val="false"/>
        <w:spacing w:lineRule="auto" w:line="240"/>
        <w:ind w:left="720" w:hanging="0"/>
        <w:rPr>
          <w:rFonts w:ascii="Comfortaa" w:hAnsi="Comfortaa" w:eastAsia="Comfortaa" w:cs="Comfortaa"/>
          <w:sz w:val="24"/>
          <w:szCs w:val="24"/>
          <w:lang w:val="en-US"/>
        </w:rPr>
      </w:pPr>
      <w:r>
        <w:rPr>
          <w:rFonts w:eastAsia="Comfortaa" w:cs="Comfortaa" w:ascii="Comfortaa" w:hAnsi="Comfortaa"/>
          <w:sz w:val="24"/>
          <w:szCs w:val="24"/>
          <w:lang w:val="en-US"/>
        </w:rPr>
        <w:t xml:space="preserve">Name and surname ____________________________________________ </w:t>
      </w:r>
    </w:p>
    <w:p>
      <w:pPr>
        <w:pStyle w:val="Normal"/>
        <w:widowControl w:val="false"/>
        <w:spacing w:lineRule="auto" w:line="240"/>
        <w:ind w:left="720" w:hanging="0"/>
        <w:rPr>
          <w:rFonts w:ascii="Comfortaa" w:hAnsi="Comfortaa" w:eastAsia="Comfortaa" w:cs="Comfortaa"/>
          <w:sz w:val="16"/>
          <w:szCs w:val="16"/>
          <w:lang w:val="en-US"/>
        </w:rPr>
      </w:pPr>
      <w:r>
        <w:rPr>
          <w:rFonts w:eastAsia="Comfortaa" w:cs="Comfortaa" w:ascii="Comfortaa" w:hAnsi="Comfortaa"/>
          <w:sz w:val="16"/>
          <w:szCs w:val="16"/>
          <w:lang w:val="en-US"/>
        </w:rPr>
      </w:r>
    </w:p>
    <w:p>
      <w:pPr>
        <w:pStyle w:val="Normal"/>
        <w:widowControl w:val="false"/>
        <w:spacing w:lineRule="auto" w:line="240"/>
        <w:ind w:left="720" w:hanging="0"/>
        <w:rPr>
          <w:rFonts w:ascii="Comfortaa" w:hAnsi="Comfortaa" w:eastAsia="Comfortaa" w:cs="Comfortaa"/>
          <w:sz w:val="24"/>
          <w:szCs w:val="24"/>
          <w:lang w:val="en-US"/>
        </w:rPr>
      </w:pPr>
      <w:r>
        <w:rPr>
          <w:rFonts w:eastAsia="Comfortaa" w:cs="Comfortaa" w:ascii="Comfortaa" w:hAnsi="Comfortaa"/>
          <w:sz w:val="24"/>
          <w:szCs w:val="24"/>
          <w:lang w:val="en-US"/>
        </w:rPr>
        <w:t>Address _____________________________________________________</w:t>
      </w:r>
    </w:p>
    <w:p>
      <w:pPr>
        <w:pStyle w:val="Normal"/>
        <w:widowControl w:val="false"/>
        <w:spacing w:lineRule="auto" w:line="240"/>
        <w:ind w:left="720" w:hanging="0"/>
        <w:rPr>
          <w:rFonts w:ascii="Comfortaa" w:hAnsi="Comfortaa" w:eastAsia="Comfortaa" w:cs="Comfortaa"/>
          <w:sz w:val="16"/>
          <w:szCs w:val="16"/>
          <w:lang w:val="en-US"/>
        </w:rPr>
      </w:pPr>
      <w:r>
        <w:rPr>
          <w:rFonts w:eastAsia="Comfortaa" w:cs="Comfortaa" w:ascii="Comfortaa" w:hAnsi="Comfortaa"/>
          <w:sz w:val="16"/>
          <w:szCs w:val="16"/>
          <w:lang w:val="en-US"/>
        </w:rPr>
      </w:r>
    </w:p>
    <w:p>
      <w:pPr>
        <w:pStyle w:val="Normal"/>
        <w:widowControl w:val="false"/>
        <w:spacing w:lineRule="auto" w:line="240"/>
        <w:ind w:left="720" w:hanging="0"/>
        <w:rPr>
          <w:rFonts w:ascii="Comfortaa" w:hAnsi="Comfortaa" w:eastAsia="Comfortaa" w:cs="Comfortaa"/>
          <w:sz w:val="24"/>
          <w:szCs w:val="24"/>
        </w:rPr>
      </w:pPr>
      <w:r>
        <w:rPr>
          <w:rFonts w:eastAsia="Comfortaa" w:cs="Comfortaa" w:ascii="Comfortaa" w:hAnsi="Comfortaa"/>
          <w:sz w:val="24"/>
          <w:szCs w:val="24"/>
          <w:lang w:val="en-US"/>
        </w:rPr>
        <w:t xml:space="preserve">Phone nr. </w:t>
      </w:r>
      <w:r>
        <w:rPr>
          <w:rFonts w:eastAsia="Comfortaa" w:cs="Comfortaa" w:ascii="Comfortaa" w:hAnsi="Comfortaa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ind w:left="720" w:hanging="0"/>
        <w:rPr>
          <w:rFonts w:ascii="Comfortaa" w:hAnsi="Comfortaa" w:eastAsia="Comfortaa" w:cs="Comfortaa"/>
          <w:sz w:val="16"/>
          <w:szCs w:val="16"/>
        </w:rPr>
      </w:pPr>
      <w:r>
        <w:rPr>
          <w:rFonts w:eastAsia="Comfortaa" w:cs="Comfortaa" w:ascii="Comfortaa" w:hAnsi="Comfortaa"/>
          <w:sz w:val="16"/>
          <w:szCs w:val="16"/>
        </w:rPr>
      </w:r>
    </w:p>
    <w:p>
      <w:pPr>
        <w:pStyle w:val="Normal"/>
        <w:widowControl w:val="false"/>
        <w:spacing w:lineRule="auto" w:line="240"/>
        <w:ind w:left="720" w:hanging="0"/>
        <w:rPr>
          <w:rFonts w:ascii="Comfortaa" w:hAnsi="Comfortaa" w:eastAsia="Comfortaa" w:cs="Comfortaa"/>
          <w:sz w:val="24"/>
          <w:szCs w:val="24"/>
        </w:rPr>
      </w:pPr>
      <w:r>
        <w:rPr>
          <w:rFonts w:eastAsia="Comfortaa" w:cs="Comfortaa" w:ascii="Comfortaa" w:hAnsi="Comfortaa"/>
          <w:sz w:val="24"/>
          <w:szCs w:val="24"/>
        </w:rPr>
        <w:t>E-mail   _____________________________________________________</w:t>
      </w:r>
    </w:p>
    <w:p>
      <w:pPr>
        <w:pStyle w:val="Normal"/>
        <w:rPr>
          <w:rFonts w:ascii="Comfortaa" w:hAnsi="Comfortaa" w:eastAsia="Comfortaa" w:cs="Comfortaa"/>
        </w:rPr>
      </w:pPr>
      <w:r>
        <w:rPr>
          <w:rFonts w:eastAsia="Comfortaa" w:cs="Comfortaa" w:ascii="Comfortaa" w:hAnsi="Comfortaa"/>
        </w:rPr>
      </w:r>
    </w:p>
    <w:p>
      <w:pPr>
        <w:pStyle w:val="Normal"/>
        <w:rPr>
          <w:rFonts w:ascii="Comfortaa" w:hAnsi="Comfortaa" w:eastAsia="Comfortaa" w:cs="Comfortaa"/>
        </w:rPr>
      </w:pPr>
      <w:r>
        <w:rPr>
          <w:rFonts w:eastAsia="Comfortaa" w:cs="Comfortaa" w:ascii="Comfortaa" w:hAnsi="Comfortaa"/>
        </w:rPr>
      </w:r>
    </w:p>
    <w:p>
      <w:pPr>
        <w:pStyle w:val="Normal"/>
        <w:spacing w:lineRule="auto" w:line="360"/>
        <w:rPr>
          <w:rFonts w:ascii="Comfortaa" w:hAnsi="Comfortaa" w:eastAsia="Comfortaa" w:cs="Comfortaa"/>
        </w:rPr>
      </w:pPr>
      <w:r>
        <w:rPr>
          <w:rFonts w:eastAsia="Comfortaa" w:cs="Comfortaa" w:ascii="Comfortaa" w:hAnsi="Comfortaa"/>
        </w:rPr>
        <w:t>Banco Desio</w:t>
      </w:r>
    </w:p>
    <w:p>
      <w:pPr>
        <w:pStyle w:val="Normal"/>
        <w:spacing w:lineRule="auto" w:line="360"/>
        <w:rPr>
          <w:rFonts w:ascii="Comfortaa" w:hAnsi="Comfortaa" w:eastAsia="Comfortaa" w:cs="Comfortaa"/>
        </w:rPr>
      </w:pPr>
      <w:r>
        <w:rPr>
          <w:rFonts w:eastAsia="Comfortaa" w:cs="Comfortaa" w:ascii="Comfortaa" w:hAnsi="Comfortaa"/>
        </w:rPr>
        <w:t>IBAN CODE: IT 79 F0344021800000000 225400</w:t>
      </w:r>
    </w:p>
    <w:p>
      <w:pPr>
        <w:pStyle w:val="Normal"/>
        <w:spacing w:lineRule="auto" w:line="360"/>
        <w:rPr>
          <w:rFonts w:ascii="Comfortaa" w:hAnsi="Comfortaa" w:eastAsia="Comfortaa" w:cs="Comfortaa"/>
          <w:lang w:val="en-US"/>
        </w:rPr>
      </w:pPr>
      <w:r>
        <w:rPr>
          <w:rFonts w:eastAsia="Comfortaa" w:cs="Comfortaa" w:ascii="Comfortaa" w:hAnsi="Comfortaa"/>
          <w:lang w:val="en-US"/>
        </w:rPr>
        <w:t>BIC BDBIT22</w:t>
      </w:r>
    </w:p>
    <w:p>
      <w:pPr>
        <w:pStyle w:val="Normal"/>
        <w:spacing w:lineRule="auto" w:line="360"/>
        <w:rPr>
          <w:rFonts w:ascii="Comfortaa" w:hAnsi="Comfortaa" w:eastAsia="Comfortaa" w:cs="Comfortaa"/>
          <w:lang w:val="en-US"/>
        </w:rPr>
      </w:pPr>
      <w:r>
        <w:rPr>
          <w:rFonts w:eastAsia="Comfortaa" w:cs="Comfortaa" w:ascii="Comfortaa" w:hAnsi="Comfortaa"/>
          <w:lang w:val="en-US"/>
        </w:rPr>
        <w:t xml:space="preserve">MOTIVE OF PAYMENT: DONATIONS </w:t>
      </w:r>
    </w:p>
    <w:p>
      <w:pPr>
        <w:pStyle w:val="Normal"/>
        <w:rPr>
          <w:rFonts w:ascii="Comfortaa" w:hAnsi="Comfortaa" w:eastAsia="Comfortaa" w:cs="Comfortaa"/>
          <w:lang w:val="en-US"/>
        </w:rPr>
      </w:pPr>
      <w:r>
        <w:rPr>
          <w:rFonts w:eastAsia="Comfortaa" w:cs="Comfortaa" w:ascii="Comfortaa" w:hAnsi="Comfortaa"/>
          <w:lang w:val="en-US"/>
        </w:rPr>
      </w:r>
    </w:p>
    <w:p>
      <w:pPr>
        <w:pStyle w:val="Normal"/>
        <w:rPr>
          <w:rFonts w:ascii="Comfortaa" w:hAnsi="Comfortaa" w:eastAsia="Comfortaa" w:cs="Comfortaa"/>
          <w:lang w:val="en-US"/>
        </w:rPr>
      </w:pPr>
      <w:r>
        <w:rPr>
          <w:rFonts w:eastAsia="Comfortaa" w:cs="Comfortaa" w:ascii="Comfortaa" w:hAnsi="Comfortaa"/>
          <w:lang w:val="en-US"/>
        </w:rPr>
      </w:r>
    </w:p>
    <w:p>
      <w:pPr>
        <w:pStyle w:val="Normal"/>
        <w:rPr>
          <w:rFonts w:ascii="Comfortaa" w:hAnsi="Comfortaa" w:eastAsia="Comfortaa" w:cs="Comfortaa"/>
          <w:lang w:val="en-US"/>
        </w:rPr>
      </w:pPr>
      <w:r>
        <w:rPr>
          <w:rFonts w:eastAsia="Comfortaa" w:cs="Comfortaa" w:ascii="Comfortaa" w:hAnsi="Comfortaa"/>
          <w:lang w:val="en-US"/>
        </w:rPr>
        <w:t xml:space="preserve"> </w:t>
      </w:r>
      <w:r>
        <w:rPr>
          <w:rFonts w:eastAsia="Comfortaa" w:cs="Comfortaa" w:ascii="Comfortaa" w:hAnsi="Comfortaa"/>
          <w:lang w:val="en-US"/>
        </w:rPr>
        <w:t xml:space="preserve">Spoleto, ____/____/____ </w:t>
        <w:tab/>
        <w:tab/>
        <w:tab/>
        <w:t>Sign ___________________________________</w:t>
      </w:r>
    </w:p>
    <w:sectPr>
      <w:type w:val="nextPage"/>
      <w:pgSz w:w="11906" w:h="16838"/>
      <w:pgMar w:left="1440" w:right="1440" w:header="0" w:top="780" w:footer="0" w:bottom="1028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fortaa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Comfortaa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"/>
      <w:lvlJc w:val="left"/>
      <w:pPr>
        <w:tabs>
          <w:tab w:val="num" w:pos="0"/>
        </w:tabs>
        <w:ind w:left="2160" w:hanging="360"/>
      </w:pPr>
      <w:rPr>
        <w:rFonts w:ascii="Comfortaa" w:hAnsi="Comfortaa" w:cs="Comfortaa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7691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qFormat/>
    <w:rsid w:val="003b7691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qFormat/>
    <w:rsid w:val="003b7691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qFormat/>
    <w:rsid w:val="003b7691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qFormat/>
    <w:rsid w:val="003b7691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qFormat/>
    <w:rsid w:val="003b7691"/>
    <w:pPr>
      <w:keepNext w:val="true"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qFormat/>
    <w:rsid w:val="003b7691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65ae7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qFormat/>
    <w:rsid w:val="003b7691"/>
    <w:pPr>
      <w:keepNext w:val="true"/>
      <w:keepLines/>
      <w:spacing w:before="0" w:after="60"/>
    </w:pPr>
    <w:rPr>
      <w:sz w:val="52"/>
      <w:szCs w:val="52"/>
    </w:rPr>
  </w:style>
  <w:style w:type="paragraph" w:styleId="Sottotitolo">
    <w:name w:val="Subtitle"/>
    <w:basedOn w:val="Normal"/>
    <w:next w:val="Normal"/>
    <w:qFormat/>
    <w:rsid w:val="003b7691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84c2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3b769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5923-A2B7-4C1D-830E-1AC58DFC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LibreOffice/7.0.4.2$Windows_X86_64 LibreOffice_project/dcf040e67528d9187c66b2379df5ea4407429775</Application>
  <AppVersion>15.0000</AppVersion>
  <Pages>1</Pages>
  <Words>178</Words>
  <Characters>1128</Characters>
  <CharactersWithSpaces>1287</CharactersWithSpaces>
  <Paragraphs>26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2021-02-20T16:20:00Z</dcterms:created>
  <dc:creator>Utente</dc:creator>
  <dc:description/>
  <dc:language>it-IT</dc:language>
  <cp:lastModifiedBy/>
  <cp:lastPrinted>2020-04-04T13:26:00Z</cp:lastPrinted>
  <dcterms:modified xsi:type="dcterms:W3CDTF">2021-03-10T17:58:15Z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